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CC2D7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F8014F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</w:t>
      </w:r>
      <w:r w:rsidR="00F8014F">
        <w:rPr>
          <w:b w:val="0"/>
          <w:color w:val="000099"/>
          <w:sz w:val="24"/>
        </w:rPr>
        <w:t>39</w:t>
      </w:r>
      <w:r w:rsidR="00395F15">
        <w:rPr>
          <w:b w:val="0"/>
          <w:color w:val="000099"/>
          <w:sz w:val="24"/>
        </w:rPr>
        <w:t>-</w:t>
      </w:r>
      <w:r w:rsidR="00F8014F">
        <w:rPr>
          <w:b w:val="0"/>
          <w:color w:val="000099"/>
          <w:sz w:val="24"/>
        </w:rPr>
        <w:t>91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330E96">
        <w:rPr>
          <w:color w:val="000099"/>
          <w:sz w:val="25"/>
          <w:szCs w:val="25"/>
          <w:lang w:val="en-US"/>
        </w:rPr>
        <w:t>&lt;&lt;</w:t>
      </w:r>
      <w:r w:rsidR="00330E96">
        <w:rPr>
          <w:color w:val="000099"/>
          <w:sz w:val="25"/>
          <w:szCs w:val="25"/>
        </w:rPr>
        <w:t>***</w:t>
      </w:r>
      <w:r w:rsidR="00330E96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F8014F">
        <w:rPr>
          <w:color w:val="000099"/>
          <w:sz w:val="28"/>
          <w:szCs w:val="28"/>
        </w:rPr>
        <w:t>22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94705D">
        <w:rPr>
          <w:color w:val="000099"/>
          <w:sz w:val="28"/>
          <w:szCs w:val="28"/>
        </w:rPr>
        <w:t>9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>на регистрацию</w:t>
      </w:r>
      <w:r w:rsidRPr="0094705D" w:rsidR="00395F15">
        <w:rPr>
          <w:color w:val="000099"/>
          <w:sz w:val="28"/>
          <w:szCs w:val="28"/>
        </w:rPr>
        <w:t xml:space="preserve"> </w:t>
      </w:r>
      <w:r w:rsidR="00F8014F">
        <w:rPr>
          <w:color w:val="000099"/>
          <w:sz w:val="28"/>
          <w:szCs w:val="28"/>
        </w:rPr>
        <w:t>22</w:t>
      </w:r>
      <w:r w:rsidR="0094705D">
        <w:rPr>
          <w:color w:val="000099"/>
          <w:sz w:val="28"/>
          <w:szCs w:val="28"/>
        </w:rPr>
        <w:t>.09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330E96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96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E96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5F16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41DB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05D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2D7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14F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